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BC" w:rsidRPr="00171E8D" w:rsidRDefault="00CE2665" w:rsidP="00622F57">
      <w:pPr>
        <w:spacing w:after="0" w:line="360" w:lineRule="auto"/>
        <w:ind w:left="-2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65">
        <w:rPr>
          <w:rFonts w:ascii="Times New Roman" w:hAnsi="Times New Roman" w:cs="Times New Roman"/>
          <w:b/>
          <w:sz w:val="28"/>
          <w:szCs w:val="28"/>
        </w:rPr>
        <w:t>Р</w:t>
      </w:r>
      <w:r w:rsidR="009D1DBC" w:rsidRPr="00171E8D">
        <w:rPr>
          <w:rFonts w:ascii="Times New Roman" w:hAnsi="Times New Roman" w:cs="Times New Roman"/>
          <w:b/>
          <w:sz w:val="28"/>
          <w:szCs w:val="28"/>
        </w:rPr>
        <w:t>асписание аттестационной сессии</w:t>
      </w:r>
    </w:p>
    <w:p w:rsidR="009D1DBC" w:rsidRPr="00171E8D" w:rsidRDefault="009D1DBC" w:rsidP="00622F57">
      <w:pPr>
        <w:spacing w:after="0" w:line="360" w:lineRule="auto"/>
        <w:ind w:left="-2835"/>
        <w:jc w:val="center"/>
        <w:rPr>
          <w:rFonts w:ascii="Times New Roman" w:hAnsi="Times New Roman" w:cs="Times New Roman"/>
          <w:sz w:val="28"/>
          <w:szCs w:val="28"/>
        </w:rPr>
      </w:pPr>
      <w:r w:rsidRPr="00171E8D">
        <w:rPr>
          <w:rFonts w:ascii="Times New Roman" w:hAnsi="Times New Roman" w:cs="Times New Roman"/>
          <w:sz w:val="28"/>
          <w:szCs w:val="28"/>
        </w:rPr>
        <w:t xml:space="preserve">за </w:t>
      </w:r>
      <w:r w:rsidRPr="00171E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3993">
        <w:rPr>
          <w:rFonts w:ascii="Times New Roman" w:hAnsi="Times New Roman" w:cs="Times New Roman"/>
          <w:sz w:val="28"/>
          <w:szCs w:val="28"/>
        </w:rPr>
        <w:t xml:space="preserve"> </w:t>
      </w:r>
      <w:r w:rsidRPr="00171E8D">
        <w:rPr>
          <w:rFonts w:ascii="Times New Roman" w:hAnsi="Times New Roman" w:cs="Times New Roman"/>
          <w:sz w:val="28"/>
          <w:szCs w:val="28"/>
        </w:rPr>
        <w:t>семестр 2015-2016 учебного года</w:t>
      </w:r>
    </w:p>
    <w:p w:rsidR="00171E8D" w:rsidRPr="005B7E2C" w:rsidRDefault="00171E8D" w:rsidP="00B640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52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68"/>
      </w:tblGrid>
      <w:tr w:rsidR="00622F57" w:rsidTr="00622F57">
        <w:tc>
          <w:tcPr>
            <w:tcW w:w="5529" w:type="dxa"/>
            <w:gridSpan w:val="2"/>
          </w:tcPr>
          <w:p w:rsidR="00622F57" w:rsidRPr="00B640A7" w:rsidRDefault="00622F57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B640A7">
              <w:rPr>
                <w:rFonts w:ascii="Times New Roman" w:hAnsi="Times New Roman" w:cs="Times New Roman"/>
                <w:b/>
              </w:rPr>
              <w:t>Понедельник 21 марта</w:t>
            </w:r>
          </w:p>
        </w:tc>
      </w:tr>
      <w:tr w:rsidR="00622F57" w:rsidTr="00622F57">
        <w:tc>
          <w:tcPr>
            <w:tcW w:w="5529" w:type="dxa"/>
            <w:gridSpan w:val="2"/>
          </w:tcPr>
          <w:p w:rsidR="00622F57" w:rsidRDefault="00622F57" w:rsidP="00B640A7">
            <w:pPr>
              <w:pStyle w:val="a4"/>
              <w:ind w:left="0" w:right="-109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proofErr w:type="gramStart"/>
            <w:r w:rsidRPr="00B640A7">
              <w:rPr>
                <w:rFonts w:ascii="Times New Roman" w:eastAsia="Calibri" w:hAnsi="Times New Roman" w:cs="Times New Roman"/>
              </w:rPr>
              <w:t xml:space="preserve">10.00  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640A7">
              <w:rPr>
                <w:rFonts w:ascii="Times New Roman" w:eastAsia="Calibri" w:hAnsi="Times New Roman" w:cs="Times New Roman"/>
                <w:i/>
              </w:rPr>
              <w:t>Иностранный язык</w:t>
            </w:r>
          </w:p>
          <w:p w:rsidR="00622F57" w:rsidRPr="00C33813" w:rsidRDefault="00622F57" w:rsidP="00B640A7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</w:t>
            </w:r>
            <w:r w:rsidRPr="00B640A7">
              <w:rPr>
                <w:rFonts w:ascii="Times New Roman" w:eastAsia="Calibri" w:hAnsi="Times New Roman" w:cs="Times New Roman"/>
              </w:rPr>
              <w:t xml:space="preserve"> (ст. преп. Макарова А.А.)</w:t>
            </w:r>
            <w:r w:rsidRPr="003C2B7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33813">
              <w:rPr>
                <w:rFonts w:ascii="Times New Roman" w:eastAsia="Calibri" w:hAnsi="Times New Roman" w:cs="Times New Roman"/>
                <w:b/>
              </w:rPr>
              <w:t>(1 курс)</w:t>
            </w:r>
            <w:r w:rsidRPr="00C33813">
              <w:rPr>
                <w:rFonts w:ascii="Times New Roman" w:eastAsia="Calibri" w:hAnsi="Times New Roman" w:cs="Times New Roman"/>
              </w:rPr>
              <w:t>;</w:t>
            </w:r>
          </w:p>
          <w:p w:rsidR="00622F57" w:rsidRPr="00B640A7" w:rsidRDefault="00622F57" w:rsidP="00B640A7">
            <w:pPr>
              <w:ind w:right="-109"/>
              <w:rPr>
                <w:rFonts w:ascii="Times New Roman" w:hAnsi="Times New Roman" w:cs="Times New Roman"/>
              </w:rPr>
            </w:pPr>
          </w:p>
        </w:tc>
      </w:tr>
      <w:tr w:rsidR="00622F57" w:rsidTr="00622F57">
        <w:tc>
          <w:tcPr>
            <w:tcW w:w="5529" w:type="dxa"/>
            <w:gridSpan w:val="2"/>
          </w:tcPr>
          <w:p w:rsidR="00622F57" w:rsidRPr="00B640A7" w:rsidRDefault="00622F57" w:rsidP="00D12D7B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622F57" w:rsidTr="00622F57">
        <w:tc>
          <w:tcPr>
            <w:tcW w:w="5529" w:type="dxa"/>
            <w:gridSpan w:val="2"/>
          </w:tcPr>
          <w:p w:rsidR="00622F57" w:rsidRPr="00B640A7" w:rsidRDefault="00622F57" w:rsidP="00171E8D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F57" w:rsidTr="00622F57">
        <w:tc>
          <w:tcPr>
            <w:tcW w:w="5529" w:type="dxa"/>
            <w:gridSpan w:val="2"/>
          </w:tcPr>
          <w:p w:rsidR="00622F57" w:rsidRPr="00B640A7" w:rsidRDefault="00622F57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B640A7">
              <w:rPr>
                <w:rFonts w:ascii="Times New Roman" w:hAnsi="Times New Roman" w:cs="Times New Roman"/>
                <w:b/>
              </w:rPr>
              <w:t>Среда 23 марта</w:t>
            </w:r>
          </w:p>
        </w:tc>
      </w:tr>
      <w:tr w:rsidR="00622F57" w:rsidTr="00622F57">
        <w:tc>
          <w:tcPr>
            <w:tcW w:w="5529" w:type="dxa"/>
            <w:gridSpan w:val="2"/>
          </w:tcPr>
          <w:p w:rsidR="00622F57" w:rsidRDefault="00622F57" w:rsidP="00C33813">
            <w:pPr>
              <w:ind w:right="-109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proofErr w:type="gramStart"/>
            <w:r w:rsidRPr="00B640A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640A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640A7">
              <w:rPr>
                <w:rFonts w:ascii="Times New Roman" w:eastAsia="Calibri" w:hAnsi="Times New Roman" w:cs="Times New Roman"/>
              </w:rPr>
              <w:t xml:space="preserve">0  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Случайные величины и случайные процессы</w:t>
            </w:r>
          </w:p>
          <w:p w:rsidR="00622F57" w:rsidRDefault="00622F57" w:rsidP="00A65708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в науках о воде </w:t>
            </w:r>
            <w:r w:rsidRPr="00B640A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доц</w:t>
            </w:r>
            <w:r w:rsidRPr="00B640A7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Добровольский С.Г</w:t>
            </w:r>
            <w:r w:rsidRPr="00B640A7">
              <w:rPr>
                <w:rFonts w:ascii="Times New Roman" w:eastAsia="Calibri" w:hAnsi="Times New Roman" w:cs="Times New Roman"/>
              </w:rPr>
              <w:t>.)</w:t>
            </w:r>
          </w:p>
          <w:p w:rsidR="00622F57" w:rsidRDefault="00622F57" w:rsidP="00A65708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3C2B73">
              <w:rPr>
                <w:rFonts w:ascii="Times New Roman" w:eastAsia="Calibri" w:hAnsi="Times New Roman" w:cs="Times New Roman"/>
                <w:b/>
              </w:rPr>
              <w:t>(1</w:t>
            </w:r>
            <w:r>
              <w:rPr>
                <w:rFonts w:ascii="Times New Roman" w:eastAsia="Calibri" w:hAnsi="Times New Roman" w:cs="Times New Roman"/>
                <w:b/>
              </w:rPr>
              <w:t xml:space="preserve"> и 2 </w:t>
            </w:r>
            <w:r w:rsidRPr="003C2B73">
              <w:rPr>
                <w:rFonts w:ascii="Times New Roman" w:eastAsia="Calibri" w:hAnsi="Times New Roman" w:cs="Times New Roman"/>
                <w:b/>
              </w:rPr>
              <w:t xml:space="preserve"> курс)</w:t>
            </w:r>
            <w:r w:rsidRPr="00B640A7">
              <w:rPr>
                <w:rFonts w:ascii="Times New Roman" w:eastAsia="Calibri" w:hAnsi="Times New Roman" w:cs="Times New Roman"/>
              </w:rPr>
              <w:t>;</w:t>
            </w:r>
          </w:p>
          <w:p w:rsidR="00622F57" w:rsidRDefault="00622F57" w:rsidP="00C33813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Pr="00B640A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640A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B640A7">
              <w:rPr>
                <w:rFonts w:ascii="Times New Roman" w:eastAsia="Calibri" w:hAnsi="Times New Roman" w:cs="Times New Roman"/>
              </w:rPr>
              <w:t xml:space="preserve">0 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</w:rPr>
              <w:t>Охрана и качество природных вод</w:t>
            </w:r>
            <w:r w:rsidRPr="00B640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2F57" w:rsidRPr="00B640A7" w:rsidRDefault="00622F57" w:rsidP="00171E8D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B640A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проф</w:t>
            </w:r>
            <w:r w:rsidRPr="00B640A7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Веницианов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Е.В</w:t>
            </w:r>
            <w:r w:rsidRPr="00B640A7">
              <w:rPr>
                <w:rFonts w:ascii="Times New Roman" w:eastAsia="Calibri" w:hAnsi="Times New Roman" w:cs="Times New Roman"/>
              </w:rPr>
              <w:t>.)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3C2B73">
              <w:rPr>
                <w:rFonts w:ascii="Times New Roman" w:eastAsia="Calibri" w:hAnsi="Times New Roman" w:cs="Times New Roman"/>
                <w:b/>
              </w:rPr>
              <w:t>2 курс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22F57" w:rsidTr="00622F57">
        <w:tc>
          <w:tcPr>
            <w:tcW w:w="5529" w:type="dxa"/>
            <w:gridSpan w:val="2"/>
          </w:tcPr>
          <w:p w:rsidR="00622F57" w:rsidRDefault="00622F57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  <w:p w:rsidR="00622F57" w:rsidRDefault="00622F57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  <w:p w:rsidR="00622F57" w:rsidRPr="00B640A7" w:rsidRDefault="00622F57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B640A7">
              <w:rPr>
                <w:rFonts w:ascii="Times New Roman" w:hAnsi="Times New Roman" w:cs="Times New Roman"/>
                <w:b/>
              </w:rPr>
              <w:t>Четверг 24 марта</w:t>
            </w:r>
          </w:p>
        </w:tc>
      </w:tr>
      <w:tr w:rsidR="00622F57" w:rsidTr="00622F57">
        <w:tc>
          <w:tcPr>
            <w:tcW w:w="5529" w:type="dxa"/>
            <w:gridSpan w:val="2"/>
          </w:tcPr>
          <w:p w:rsidR="00622F57" w:rsidRDefault="00622F57" w:rsidP="00133993">
            <w:pPr>
              <w:ind w:right="-1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Pr="00B640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B640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B640A7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640A7">
              <w:rPr>
                <w:rFonts w:ascii="Times New Roman" w:hAnsi="Times New Roman" w:cs="Times New Roman"/>
                <w:i/>
              </w:rPr>
              <w:t>Речная гидравлика</w:t>
            </w:r>
          </w:p>
          <w:p w:rsidR="00622F57" w:rsidRPr="00B640A7" w:rsidRDefault="00622F57" w:rsidP="00133993">
            <w:pPr>
              <w:spacing w:line="36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Pr="00B640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640A7">
              <w:rPr>
                <w:rFonts w:ascii="Times New Roman" w:hAnsi="Times New Roman" w:cs="Times New Roman"/>
              </w:rPr>
              <w:t>(доц. Остякова А.В.)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3C2B73">
              <w:rPr>
                <w:rFonts w:ascii="Times New Roman" w:eastAsia="Calibri" w:hAnsi="Times New Roman" w:cs="Times New Roman"/>
                <w:b/>
              </w:rPr>
              <w:t>2 курс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22F57" w:rsidTr="00622F57">
        <w:tc>
          <w:tcPr>
            <w:tcW w:w="5529" w:type="dxa"/>
            <w:gridSpan w:val="2"/>
          </w:tcPr>
          <w:p w:rsidR="00622F57" w:rsidRDefault="00622F57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  <w:p w:rsidR="00622F57" w:rsidRDefault="00622F57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  <w:p w:rsidR="00622F57" w:rsidRPr="00B640A7" w:rsidRDefault="00622F57" w:rsidP="00B640A7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B640A7">
              <w:rPr>
                <w:rFonts w:ascii="Times New Roman" w:hAnsi="Times New Roman" w:cs="Times New Roman"/>
                <w:b/>
              </w:rPr>
              <w:t>Пятница 25 марта</w:t>
            </w:r>
          </w:p>
        </w:tc>
      </w:tr>
      <w:tr w:rsidR="00622F57" w:rsidTr="00622F57">
        <w:tc>
          <w:tcPr>
            <w:tcW w:w="5529" w:type="dxa"/>
            <w:gridSpan w:val="2"/>
          </w:tcPr>
          <w:p w:rsidR="00622F57" w:rsidRDefault="00622F57" w:rsidP="00133993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proofErr w:type="gramStart"/>
            <w:r w:rsidRPr="00B640A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B640A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640A7">
              <w:rPr>
                <w:rFonts w:ascii="Times New Roman" w:eastAsia="Calibri" w:hAnsi="Times New Roman" w:cs="Times New Roman"/>
              </w:rPr>
              <w:t xml:space="preserve">0  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История и философия науки</w:t>
            </w:r>
            <w:r w:rsidRPr="00B640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2F57" w:rsidRDefault="00622F57" w:rsidP="00133993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B640A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доц</w:t>
            </w:r>
            <w:r w:rsidRPr="00B640A7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Якупов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</w:t>
            </w:r>
            <w:r w:rsidRPr="00B640A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Ф.</w:t>
            </w:r>
            <w:r w:rsidRPr="00B640A7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3C2B73">
              <w:rPr>
                <w:rFonts w:ascii="Times New Roman" w:eastAsia="Calibri" w:hAnsi="Times New Roman" w:cs="Times New Roman"/>
                <w:b/>
              </w:rPr>
              <w:t xml:space="preserve"> курс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22F57" w:rsidRPr="00B640A7" w:rsidTr="00622F57">
        <w:trPr>
          <w:gridAfter w:val="1"/>
          <w:wAfter w:w="568" w:type="dxa"/>
        </w:trPr>
        <w:tc>
          <w:tcPr>
            <w:tcW w:w="4961" w:type="dxa"/>
          </w:tcPr>
          <w:p w:rsidR="00622F57" w:rsidRDefault="00622F57" w:rsidP="00432448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  <w:p w:rsidR="00622F57" w:rsidRPr="00B640A7" w:rsidRDefault="00622F57" w:rsidP="00432448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B640A7">
              <w:rPr>
                <w:rFonts w:ascii="Times New Roman" w:hAnsi="Times New Roman" w:cs="Times New Roman"/>
                <w:b/>
              </w:rPr>
              <w:t>Понедельник 28 марта</w:t>
            </w:r>
          </w:p>
        </w:tc>
      </w:tr>
      <w:tr w:rsidR="00622F57" w:rsidRPr="00B640A7" w:rsidTr="00622F57">
        <w:trPr>
          <w:gridAfter w:val="1"/>
          <w:wAfter w:w="568" w:type="dxa"/>
        </w:trPr>
        <w:tc>
          <w:tcPr>
            <w:tcW w:w="4961" w:type="dxa"/>
          </w:tcPr>
          <w:p w:rsidR="00622F57" w:rsidRDefault="00622F57" w:rsidP="00432448">
            <w:pPr>
              <w:pStyle w:val="a4"/>
              <w:ind w:left="0" w:right="-109" w:hanging="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proofErr w:type="gramStart"/>
            <w:r w:rsidRPr="00B640A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640A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640A7">
              <w:rPr>
                <w:rFonts w:ascii="Times New Roman" w:eastAsia="Calibri" w:hAnsi="Times New Roman" w:cs="Times New Roman"/>
              </w:rPr>
              <w:t xml:space="preserve">0  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Современные ресурсы подземных вод</w:t>
            </w:r>
          </w:p>
          <w:p w:rsidR="00622F57" w:rsidRPr="00B640A7" w:rsidRDefault="00622F57" w:rsidP="00432448">
            <w:pPr>
              <w:pStyle w:val="a4"/>
              <w:ind w:left="0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B640A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проф</w:t>
            </w:r>
            <w:r w:rsidRPr="00B640A7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Джамалов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Р.Г</w:t>
            </w:r>
            <w:r w:rsidRPr="00B640A7">
              <w:rPr>
                <w:rFonts w:ascii="Times New Roman" w:eastAsia="Calibri" w:hAnsi="Times New Roman" w:cs="Times New Roman"/>
              </w:rPr>
              <w:t>.)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33813">
              <w:rPr>
                <w:rFonts w:ascii="Times New Roman" w:eastAsia="Calibri" w:hAnsi="Times New Roman" w:cs="Times New Roman"/>
                <w:b/>
              </w:rPr>
              <w:t>1 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C2B73">
              <w:rPr>
                <w:rFonts w:ascii="Times New Roman" w:eastAsia="Calibri" w:hAnsi="Times New Roman" w:cs="Times New Roman"/>
                <w:b/>
              </w:rPr>
              <w:t>2 курс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22F57" w:rsidRPr="00B640A7" w:rsidTr="00622F57">
        <w:trPr>
          <w:gridAfter w:val="1"/>
          <w:wAfter w:w="568" w:type="dxa"/>
        </w:trPr>
        <w:tc>
          <w:tcPr>
            <w:tcW w:w="4961" w:type="dxa"/>
          </w:tcPr>
          <w:p w:rsidR="00622F57" w:rsidRPr="00B640A7" w:rsidRDefault="00622F57" w:rsidP="00432448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F57" w:rsidRPr="00B640A7" w:rsidTr="00622F57">
        <w:trPr>
          <w:gridAfter w:val="1"/>
          <w:wAfter w:w="568" w:type="dxa"/>
        </w:trPr>
        <w:tc>
          <w:tcPr>
            <w:tcW w:w="4961" w:type="dxa"/>
          </w:tcPr>
          <w:p w:rsidR="00622F57" w:rsidRPr="00B640A7" w:rsidRDefault="00622F57" w:rsidP="00432448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F57" w:rsidRPr="00B640A7" w:rsidTr="00622F57">
        <w:trPr>
          <w:gridAfter w:val="1"/>
          <w:wAfter w:w="568" w:type="dxa"/>
        </w:trPr>
        <w:tc>
          <w:tcPr>
            <w:tcW w:w="4961" w:type="dxa"/>
          </w:tcPr>
          <w:p w:rsidR="00622F57" w:rsidRPr="00B640A7" w:rsidRDefault="00622F57" w:rsidP="00432448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B640A7">
              <w:rPr>
                <w:rFonts w:ascii="Times New Roman" w:hAnsi="Times New Roman" w:cs="Times New Roman"/>
                <w:b/>
              </w:rPr>
              <w:t>Среда 30 марта</w:t>
            </w:r>
          </w:p>
        </w:tc>
      </w:tr>
      <w:tr w:rsidR="00622F57" w:rsidRPr="00B640A7" w:rsidTr="00622F57">
        <w:trPr>
          <w:gridAfter w:val="1"/>
          <w:wAfter w:w="568" w:type="dxa"/>
        </w:trPr>
        <w:tc>
          <w:tcPr>
            <w:tcW w:w="4961" w:type="dxa"/>
          </w:tcPr>
          <w:p w:rsidR="00622F57" w:rsidRDefault="00622F57" w:rsidP="00432448">
            <w:pPr>
              <w:pStyle w:val="a4"/>
              <w:ind w:left="0" w:right="-109" w:hanging="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proofErr w:type="gramStart"/>
            <w:r w:rsidRPr="00B640A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640A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B640A7">
              <w:rPr>
                <w:rFonts w:ascii="Times New Roman" w:eastAsia="Calibri" w:hAnsi="Times New Roman" w:cs="Times New Roman"/>
              </w:rPr>
              <w:t xml:space="preserve">0  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Основы гидрологии устьев рек</w:t>
            </w:r>
            <w:r w:rsidRPr="00B640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2F57" w:rsidRPr="00B640A7" w:rsidRDefault="00622F57" w:rsidP="00432448">
            <w:pPr>
              <w:ind w:right="-109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B640A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доц. Михайлова М.В</w:t>
            </w:r>
            <w:r w:rsidRPr="00B640A7">
              <w:rPr>
                <w:rFonts w:ascii="Times New Roman" w:eastAsia="Calibri" w:hAnsi="Times New Roman" w:cs="Times New Roman"/>
              </w:rPr>
              <w:t>.)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3C2B73">
              <w:rPr>
                <w:rFonts w:ascii="Times New Roman" w:eastAsia="Calibri" w:hAnsi="Times New Roman" w:cs="Times New Roman"/>
                <w:b/>
              </w:rPr>
              <w:t>2 курс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622F57" w:rsidRPr="00B640A7" w:rsidRDefault="00622F57" w:rsidP="00432448">
            <w:pPr>
              <w:ind w:right="-109" w:hanging="108"/>
              <w:rPr>
                <w:rFonts w:ascii="Times New Roman" w:hAnsi="Times New Roman" w:cs="Times New Roman"/>
              </w:rPr>
            </w:pPr>
          </w:p>
        </w:tc>
      </w:tr>
      <w:tr w:rsidR="00622F57" w:rsidRPr="00B640A7" w:rsidTr="00622F57">
        <w:trPr>
          <w:gridAfter w:val="1"/>
          <w:wAfter w:w="568" w:type="dxa"/>
        </w:trPr>
        <w:tc>
          <w:tcPr>
            <w:tcW w:w="4961" w:type="dxa"/>
          </w:tcPr>
          <w:p w:rsidR="00622F57" w:rsidRPr="00B640A7" w:rsidRDefault="00622F57" w:rsidP="00432448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F57" w:rsidRPr="00B640A7" w:rsidTr="00622F57">
        <w:trPr>
          <w:gridAfter w:val="1"/>
          <w:wAfter w:w="568" w:type="dxa"/>
        </w:trPr>
        <w:tc>
          <w:tcPr>
            <w:tcW w:w="4961" w:type="dxa"/>
          </w:tcPr>
          <w:p w:rsidR="00622F57" w:rsidRDefault="00622F57" w:rsidP="00432448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</w:rPr>
            </w:pPr>
          </w:p>
          <w:p w:rsidR="00622F57" w:rsidRPr="00B640A7" w:rsidRDefault="00622F57" w:rsidP="00622F57">
            <w:pPr>
              <w:spacing w:line="360" w:lineRule="auto"/>
              <w:ind w:left="601"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F57" w:rsidRPr="00B640A7" w:rsidTr="00622F57">
        <w:trPr>
          <w:gridAfter w:val="1"/>
          <w:wAfter w:w="568" w:type="dxa"/>
        </w:trPr>
        <w:tc>
          <w:tcPr>
            <w:tcW w:w="4961" w:type="dxa"/>
          </w:tcPr>
          <w:p w:rsidR="00622F57" w:rsidRPr="00B640A7" w:rsidRDefault="00622F57" w:rsidP="00432448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B640A7">
              <w:rPr>
                <w:rFonts w:ascii="Times New Roman" w:hAnsi="Times New Roman" w:cs="Times New Roman"/>
                <w:b/>
              </w:rPr>
              <w:t>Пятница 1 апреля</w:t>
            </w:r>
          </w:p>
        </w:tc>
      </w:tr>
      <w:tr w:rsidR="00622F57" w:rsidRPr="00B640A7" w:rsidTr="00622F57">
        <w:trPr>
          <w:gridAfter w:val="1"/>
          <w:wAfter w:w="568" w:type="dxa"/>
        </w:trPr>
        <w:tc>
          <w:tcPr>
            <w:tcW w:w="4961" w:type="dxa"/>
          </w:tcPr>
          <w:p w:rsidR="00622F57" w:rsidRDefault="00622F57" w:rsidP="00432448">
            <w:pPr>
              <w:pStyle w:val="a4"/>
              <w:ind w:left="0" w:right="-109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proofErr w:type="gramStart"/>
            <w:r w:rsidRPr="00B640A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B640A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640A7">
              <w:rPr>
                <w:rFonts w:ascii="Times New Roman" w:eastAsia="Calibri" w:hAnsi="Times New Roman" w:cs="Times New Roman"/>
              </w:rPr>
              <w:t xml:space="preserve">0  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 xml:space="preserve">Педагогика и психология высшего </w:t>
            </w:r>
          </w:p>
          <w:p w:rsidR="00622F57" w:rsidRPr="00B640A7" w:rsidRDefault="00622F57" w:rsidP="00432448">
            <w:pPr>
              <w:pStyle w:val="a4"/>
              <w:ind w:left="0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образования</w:t>
            </w:r>
            <w:r w:rsidRPr="00B640A7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доц</w:t>
            </w:r>
            <w:r w:rsidRPr="00B640A7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Якупов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</w:t>
            </w:r>
            <w:r w:rsidRPr="00B640A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Ф.</w:t>
            </w:r>
            <w:r w:rsidRPr="00B640A7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3C2B73">
              <w:rPr>
                <w:rFonts w:ascii="Times New Roman" w:eastAsia="Calibri" w:hAnsi="Times New Roman" w:cs="Times New Roman"/>
                <w:b/>
              </w:rPr>
              <w:t>2 курс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</w:tbl>
    <w:p w:rsidR="00B54701" w:rsidRDefault="00B54701" w:rsidP="003C2B73">
      <w:pPr>
        <w:spacing w:after="0" w:line="360" w:lineRule="auto"/>
      </w:pPr>
    </w:p>
    <w:sectPr w:rsidR="00B54701" w:rsidSect="00622F57">
      <w:pgSz w:w="11906" w:h="16838"/>
      <w:pgMar w:top="1134" w:right="850" w:bottom="1134" w:left="368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E6566"/>
    <w:multiLevelType w:val="hybridMultilevel"/>
    <w:tmpl w:val="5E903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BC"/>
    <w:rsid w:val="00133993"/>
    <w:rsid w:val="00171E8D"/>
    <w:rsid w:val="003C2B73"/>
    <w:rsid w:val="00622F57"/>
    <w:rsid w:val="0082093F"/>
    <w:rsid w:val="00925240"/>
    <w:rsid w:val="009D1DBC"/>
    <w:rsid w:val="009F2C93"/>
    <w:rsid w:val="00A109DB"/>
    <w:rsid w:val="00B54701"/>
    <w:rsid w:val="00B640A7"/>
    <w:rsid w:val="00C33813"/>
    <w:rsid w:val="00CE2665"/>
    <w:rsid w:val="00D12D7B"/>
    <w:rsid w:val="00D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BA0F7-797E-4428-8114-45AC933C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C0F4-212B-4D30-87CA-28308068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USER-AD</dc:creator>
  <cp:lastModifiedBy>Ирина Вартанян</cp:lastModifiedBy>
  <cp:revision>2</cp:revision>
  <cp:lastPrinted>2016-02-08T10:05:00Z</cp:lastPrinted>
  <dcterms:created xsi:type="dcterms:W3CDTF">2016-02-08T10:10:00Z</dcterms:created>
  <dcterms:modified xsi:type="dcterms:W3CDTF">2016-02-08T10:10:00Z</dcterms:modified>
</cp:coreProperties>
</file>