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D9" w:rsidRDefault="00C04BD9" w:rsidP="00C04BD9">
      <w:pPr>
        <w:rPr>
          <w:b/>
          <w:sz w:val="28"/>
          <w:szCs w:val="28"/>
        </w:rPr>
      </w:pPr>
      <w:r w:rsidRPr="00C04BD9">
        <w:rPr>
          <w:b/>
          <w:sz w:val="28"/>
          <w:szCs w:val="28"/>
        </w:rPr>
        <w:t xml:space="preserve">Перспективы развития российского экспорта </w:t>
      </w:r>
      <w:r>
        <w:rPr>
          <w:b/>
          <w:sz w:val="28"/>
          <w:szCs w:val="28"/>
        </w:rPr>
        <w:t>«</w:t>
      </w:r>
      <w:r w:rsidRPr="00C04BD9">
        <w:rPr>
          <w:b/>
          <w:sz w:val="28"/>
          <w:szCs w:val="28"/>
        </w:rPr>
        <w:t>виртуальной воды</w:t>
      </w:r>
      <w:r>
        <w:rPr>
          <w:b/>
          <w:sz w:val="28"/>
          <w:szCs w:val="28"/>
        </w:rPr>
        <w:t>»</w:t>
      </w:r>
    </w:p>
    <w:p w:rsidR="00C04BD9" w:rsidRPr="00C04BD9" w:rsidRDefault="00C04BD9" w:rsidP="00C04BD9">
      <w:pPr>
        <w:rPr>
          <w:b/>
          <w:sz w:val="28"/>
          <w:szCs w:val="28"/>
        </w:rPr>
      </w:pPr>
    </w:p>
    <w:p w:rsidR="001A6576" w:rsidRPr="00C04BD9" w:rsidRDefault="001A6576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Демин А.П. </w:t>
      </w:r>
    </w:p>
    <w:p w:rsidR="001A6576" w:rsidRPr="00C04BD9" w:rsidRDefault="001A6576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>Институт водных проблем РАН</w:t>
      </w:r>
    </w:p>
    <w:p w:rsidR="001A6576" w:rsidRPr="00C04BD9" w:rsidRDefault="001A6576" w:rsidP="00C04BD9">
      <w:pPr>
        <w:rPr>
          <w:sz w:val="28"/>
          <w:szCs w:val="28"/>
        </w:rPr>
      </w:pPr>
    </w:p>
    <w:p w:rsidR="00324EF4" w:rsidRPr="00C04BD9" w:rsidRDefault="00324EF4" w:rsidP="00C04BD9">
      <w:pPr>
        <w:rPr>
          <w:b/>
          <w:sz w:val="28"/>
          <w:szCs w:val="28"/>
        </w:rPr>
      </w:pPr>
      <w:r w:rsidRPr="00C04BD9">
        <w:rPr>
          <w:sz w:val="28"/>
          <w:szCs w:val="28"/>
        </w:rPr>
        <w:t xml:space="preserve">Водные ресурсы играют важнейшую роль в осуществлении прав на достаточное питание, безопасную питьевую воду и санитарные услуги. Вода надлежащего качества и количества чрезвычайно важна для производства продовольствия (рыбного хозяйства, растениеводства и животноводства), пищевой промышленности, обработки и приготовления пищи, а также нормального функционирования экосистем. Но </w:t>
      </w:r>
      <w:r w:rsidRPr="00C04BD9">
        <w:rPr>
          <w:b/>
          <w:sz w:val="28"/>
          <w:szCs w:val="28"/>
        </w:rPr>
        <w:t>дальнейшее развитие орошения сталкивается с дефицитом вод, растущим спросом на воду со стороны населения и объектов экономики.</w:t>
      </w:r>
    </w:p>
    <w:p w:rsidR="00C04BD9" w:rsidRPr="00C04BD9" w:rsidRDefault="00C04BD9" w:rsidP="00C04BD9">
      <w:pPr>
        <w:rPr>
          <w:sz w:val="28"/>
          <w:szCs w:val="28"/>
        </w:rPr>
      </w:pPr>
    </w:p>
    <w:p w:rsidR="00324EF4" w:rsidRDefault="00BE5BD2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>По нашим оценкам</w:t>
      </w:r>
      <w:r w:rsidR="00C04BD9">
        <w:rPr>
          <w:sz w:val="28"/>
          <w:szCs w:val="28"/>
        </w:rPr>
        <w:t>,</w:t>
      </w:r>
      <w:r w:rsidRPr="00C04BD9">
        <w:rPr>
          <w:sz w:val="28"/>
          <w:szCs w:val="28"/>
        </w:rPr>
        <w:t xml:space="preserve"> в</w:t>
      </w:r>
      <w:r w:rsidR="00324EF4" w:rsidRPr="00C04BD9">
        <w:rPr>
          <w:sz w:val="28"/>
          <w:szCs w:val="28"/>
        </w:rPr>
        <w:t xml:space="preserve"> 2015 г. </w:t>
      </w:r>
      <w:r w:rsidRPr="00C04BD9">
        <w:rPr>
          <w:sz w:val="28"/>
          <w:szCs w:val="28"/>
        </w:rPr>
        <w:t xml:space="preserve">только в Азии </w:t>
      </w:r>
      <w:r w:rsidR="00324EF4" w:rsidRPr="00C04BD9">
        <w:rPr>
          <w:sz w:val="28"/>
          <w:szCs w:val="28"/>
        </w:rPr>
        <w:t xml:space="preserve">более 1,7 млрд. человек  </w:t>
      </w:r>
      <w:r w:rsidRPr="00C04BD9">
        <w:rPr>
          <w:sz w:val="28"/>
          <w:szCs w:val="28"/>
        </w:rPr>
        <w:t xml:space="preserve">в 19 странах  </w:t>
      </w:r>
      <w:r w:rsidR="00324EF4" w:rsidRPr="00C04BD9">
        <w:rPr>
          <w:sz w:val="28"/>
          <w:szCs w:val="28"/>
        </w:rPr>
        <w:t>жило в условиях водного стресса и дефицита. Судя по темпам роста населения, в ближайшие 5-7 лет в условиях водного стресса будет жить Афганистан, а с 2017 г. уже живет Иран.</w:t>
      </w:r>
    </w:p>
    <w:p w:rsidR="00C04BD9" w:rsidRPr="00C04BD9" w:rsidRDefault="00C04BD9" w:rsidP="00C04BD9">
      <w:pPr>
        <w:rPr>
          <w:sz w:val="28"/>
          <w:szCs w:val="28"/>
        </w:rPr>
      </w:pPr>
    </w:p>
    <w:p w:rsidR="00324EF4" w:rsidRPr="00C04BD9" w:rsidRDefault="00BE5BD2" w:rsidP="00C04BD9">
      <w:pPr>
        <w:rPr>
          <w:b/>
          <w:sz w:val="28"/>
          <w:szCs w:val="28"/>
        </w:rPr>
      </w:pPr>
      <w:r w:rsidRPr="00C04BD9">
        <w:rPr>
          <w:b/>
          <w:sz w:val="28"/>
          <w:szCs w:val="28"/>
        </w:rPr>
        <w:t xml:space="preserve">За 1950-2010 гг. 60% мирового прироста водопотребления приходится на сельское хозяйство. </w:t>
      </w:r>
      <w:r w:rsidRPr="00C04BD9">
        <w:rPr>
          <w:sz w:val="28"/>
          <w:szCs w:val="28"/>
        </w:rPr>
        <w:t xml:space="preserve">Если рассматривать этот процесс в территориальном аспекте, </w:t>
      </w:r>
      <w:r w:rsidRPr="00C04BD9">
        <w:rPr>
          <w:b/>
          <w:sz w:val="28"/>
          <w:szCs w:val="28"/>
        </w:rPr>
        <w:t>то прирост водопотребления в Азии почти вдвое превысил суммарный прирост водопотребления во всех остальных частях света.</w:t>
      </w:r>
    </w:p>
    <w:p w:rsidR="00EA4E22" w:rsidRDefault="00BE5BD2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Во многих странах принимаются меры, направленные на повышение уровня </w:t>
      </w:r>
      <w:proofErr w:type="spellStart"/>
      <w:r w:rsidRPr="00C04BD9">
        <w:rPr>
          <w:sz w:val="28"/>
          <w:szCs w:val="28"/>
        </w:rPr>
        <w:t>водообеспеченности</w:t>
      </w:r>
      <w:proofErr w:type="spellEnd"/>
      <w:r w:rsidRPr="00C04BD9">
        <w:rPr>
          <w:sz w:val="28"/>
          <w:szCs w:val="28"/>
        </w:rPr>
        <w:t xml:space="preserve"> сельского хозяйства: повышение сельскохозяйственной продуктивности водных ресурсов, повторное использование сточных вод, использование соленых вод, строительство водохранилищ, импорт «виртуальной» воды и др.</w:t>
      </w:r>
    </w:p>
    <w:p w:rsidR="00C04BD9" w:rsidRPr="00C04BD9" w:rsidRDefault="00C04BD9" w:rsidP="00C04BD9">
      <w:pPr>
        <w:rPr>
          <w:sz w:val="28"/>
          <w:szCs w:val="28"/>
        </w:rPr>
      </w:pPr>
    </w:p>
    <w:p w:rsidR="00C04BD9" w:rsidRDefault="00BE5BD2" w:rsidP="00C04BD9">
      <w:pPr>
        <w:rPr>
          <w:sz w:val="28"/>
          <w:szCs w:val="28"/>
        </w:rPr>
      </w:pPr>
      <w:r w:rsidRPr="00C04BD9">
        <w:rPr>
          <w:b/>
          <w:sz w:val="28"/>
          <w:szCs w:val="28"/>
        </w:rPr>
        <w:t>Импо</w:t>
      </w:r>
      <w:proofErr w:type="gramStart"/>
      <w:r w:rsidRPr="00C04BD9">
        <w:rPr>
          <w:b/>
          <w:sz w:val="28"/>
          <w:szCs w:val="28"/>
        </w:rPr>
        <w:t>рт скр</w:t>
      </w:r>
      <w:proofErr w:type="gramEnd"/>
      <w:r w:rsidRPr="00C04BD9">
        <w:rPr>
          <w:b/>
          <w:sz w:val="28"/>
          <w:szCs w:val="28"/>
        </w:rPr>
        <w:t>ытой в конечном продукте воды – существенная  возможность смягчения водного стресса. Импорт 1 т пшеницы, например, эквивалентен импорту 1000 т воды, а 1т риса – 2–5 тыс. т воды.</w:t>
      </w:r>
      <w:r w:rsidRPr="00C04BD9">
        <w:rPr>
          <w:sz w:val="28"/>
          <w:szCs w:val="28"/>
        </w:rPr>
        <w:t xml:space="preserve"> </w:t>
      </w:r>
      <w:r w:rsidRPr="00C04BD9">
        <w:rPr>
          <w:b/>
          <w:sz w:val="28"/>
          <w:szCs w:val="28"/>
        </w:rPr>
        <w:t>В результате для стран, испытывающих водный голод, наиболее эффективным способом импорта воды становится импорт зерна при его нынешних ценах.</w:t>
      </w:r>
      <w:r w:rsidRPr="00C04BD9">
        <w:rPr>
          <w:sz w:val="28"/>
          <w:szCs w:val="28"/>
        </w:rPr>
        <w:t xml:space="preserve"> </w:t>
      </w:r>
    </w:p>
    <w:p w:rsidR="00BE5BD2" w:rsidRPr="00C04BD9" w:rsidRDefault="00BE5BD2" w:rsidP="00C04BD9">
      <w:pPr>
        <w:rPr>
          <w:b/>
          <w:sz w:val="28"/>
          <w:szCs w:val="28"/>
        </w:rPr>
      </w:pPr>
      <w:r w:rsidRPr="00C04BD9">
        <w:rPr>
          <w:b/>
          <w:sz w:val="28"/>
          <w:szCs w:val="28"/>
        </w:rPr>
        <w:t xml:space="preserve">Торговля </w:t>
      </w:r>
      <w:r w:rsidR="00C04BD9" w:rsidRPr="00C04BD9">
        <w:rPr>
          <w:b/>
          <w:sz w:val="28"/>
          <w:szCs w:val="28"/>
        </w:rPr>
        <w:t>«</w:t>
      </w:r>
      <w:r w:rsidRPr="00C04BD9">
        <w:rPr>
          <w:b/>
          <w:sz w:val="28"/>
          <w:szCs w:val="28"/>
        </w:rPr>
        <w:t>виртуальной водой</w:t>
      </w:r>
      <w:r w:rsidR="00C04BD9" w:rsidRPr="00C04BD9">
        <w:rPr>
          <w:b/>
          <w:sz w:val="28"/>
          <w:szCs w:val="28"/>
        </w:rPr>
        <w:t>»</w:t>
      </w:r>
      <w:r w:rsidRPr="00C04BD9">
        <w:rPr>
          <w:b/>
          <w:sz w:val="28"/>
          <w:szCs w:val="28"/>
        </w:rPr>
        <w:t xml:space="preserve"> способствует сбережению водных ресурсов странами-импортерами, а также экономии воды в глобальном масштабе – благодаря разнице в продуктивности воды между странами-экспортерами и импортерами.</w:t>
      </w:r>
    </w:p>
    <w:p w:rsidR="00BE5BD2" w:rsidRPr="00C04BD9" w:rsidRDefault="00BE5BD2" w:rsidP="00C04BD9">
      <w:pPr>
        <w:rPr>
          <w:sz w:val="28"/>
          <w:szCs w:val="28"/>
        </w:rPr>
      </w:pPr>
      <w:r w:rsidRPr="00C04BD9">
        <w:rPr>
          <w:b/>
          <w:sz w:val="28"/>
          <w:szCs w:val="28"/>
        </w:rPr>
        <w:t xml:space="preserve">Для некоторых стран торговля </w:t>
      </w:r>
      <w:r w:rsidR="00C04BD9" w:rsidRPr="00C04BD9">
        <w:rPr>
          <w:b/>
          <w:sz w:val="28"/>
          <w:szCs w:val="28"/>
        </w:rPr>
        <w:t>«</w:t>
      </w:r>
      <w:r w:rsidRPr="00C04BD9">
        <w:rPr>
          <w:b/>
          <w:sz w:val="28"/>
          <w:szCs w:val="28"/>
        </w:rPr>
        <w:t>виртуальной водой</w:t>
      </w:r>
      <w:r w:rsidR="00C04BD9" w:rsidRPr="00C04BD9">
        <w:rPr>
          <w:b/>
          <w:sz w:val="28"/>
          <w:szCs w:val="28"/>
        </w:rPr>
        <w:t>»</w:t>
      </w:r>
      <w:r w:rsidRPr="00C04BD9">
        <w:rPr>
          <w:b/>
          <w:sz w:val="28"/>
          <w:szCs w:val="28"/>
        </w:rPr>
        <w:t xml:space="preserve"> стала неотъемлемой составной частью стратегии национальной продовольственной безопасности.</w:t>
      </w:r>
      <w:r w:rsidRPr="00C04BD9">
        <w:rPr>
          <w:sz w:val="28"/>
          <w:szCs w:val="28"/>
        </w:rPr>
        <w:t xml:space="preserve"> Для развивающихся стран в целом импорт виртуальной воды в </w:t>
      </w:r>
      <w:smartTag w:uri="urn:schemas-microsoft-com:office:smarttags" w:element="metricconverter">
        <w:smartTagPr>
          <w:attr w:name="ProductID" w:val="2025 г"/>
        </w:smartTagPr>
        <w:r w:rsidRPr="00C04BD9">
          <w:rPr>
            <w:sz w:val="28"/>
            <w:szCs w:val="28"/>
          </w:rPr>
          <w:t>2025 г</w:t>
        </w:r>
      </w:smartTag>
      <w:r w:rsidRPr="00C04BD9">
        <w:rPr>
          <w:sz w:val="28"/>
          <w:szCs w:val="28"/>
        </w:rPr>
        <w:t>. намечается в размере 12% объема воды, расходуемой на орошение.</w:t>
      </w:r>
    </w:p>
    <w:p w:rsidR="00921548" w:rsidRPr="00C04BD9" w:rsidRDefault="00921548" w:rsidP="00C04BD9">
      <w:pPr>
        <w:rPr>
          <w:b/>
          <w:sz w:val="28"/>
          <w:szCs w:val="28"/>
        </w:rPr>
      </w:pPr>
      <w:r w:rsidRPr="00C04BD9">
        <w:rPr>
          <w:b/>
          <w:sz w:val="28"/>
          <w:szCs w:val="28"/>
        </w:rPr>
        <w:lastRenderedPageBreak/>
        <w:t xml:space="preserve">Мировой объем </w:t>
      </w:r>
      <w:r w:rsidR="00C04BD9" w:rsidRPr="00C04BD9">
        <w:rPr>
          <w:b/>
          <w:sz w:val="28"/>
          <w:szCs w:val="28"/>
        </w:rPr>
        <w:t>«</w:t>
      </w:r>
      <w:r w:rsidRPr="00C04BD9">
        <w:rPr>
          <w:b/>
          <w:sz w:val="28"/>
          <w:szCs w:val="28"/>
        </w:rPr>
        <w:t>виртуальной воды</w:t>
      </w:r>
      <w:r w:rsidR="00C04BD9" w:rsidRPr="00C04BD9">
        <w:rPr>
          <w:b/>
          <w:sz w:val="28"/>
          <w:szCs w:val="28"/>
        </w:rPr>
        <w:t>»</w:t>
      </w:r>
      <w:r w:rsidRPr="00C04BD9">
        <w:rPr>
          <w:b/>
          <w:sz w:val="28"/>
          <w:szCs w:val="28"/>
        </w:rPr>
        <w:t xml:space="preserve">, связанной с международной торговлей товарами, составляет 1 600 км3/год. Около 80% от объема «виртуальной воды» приходится на долю торговли сельскохозяйственными товарами, оставшаяся часть приходится на долю торговли промышленными товарами. </w:t>
      </w:r>
    </w:p>
    <w:p w:rsidR="00921548" w:rsidRPr="00E71152" w:rsidRDefault="00921548" w:rsidP="00C04BD9">
      <w:pPr>
        <w:rPr>
          <w:b/>
          <w:sz w:val="28"/>
          <w:szCs w:val="28"/>
        </w:rPr>
      </w:pPr>
      <w:r w:rsidRPr="00E71152">
        <w:rPr>
          <w:b/>
          <w:sz w:val="28"/>
          <w:szCs w:val="28"/>
        </w:rPr>
        <w:t xml:space="preserve">Рост численности населения и повышение уровня жизни в развивающихся странах приведет к увеличению потребления продуктов питания, в частности, более дорогостоящих продуктов, таких как фрукты, овощи и продукты питания животного происхождения (мясо, молоко, яйца и рыба). </w:t>
      </w:r>
      <w:proofErr w:type="gramStart"/>
      <w:r w:rsidRPr="00E71152">
        <w:rPr>
          <w:b/>
          <w:sz w:val="28"/>
          <w:szCs w:val="28"/>
        </w:rPr>
        <w:t xml:space="preserve">По прогнозам ФАО, мировой спрос на продукты питания животного происхождения увеличится на 76% в период с 2005-2007 по 2050 годы; в то же время мировой спрос на зерно увеличится на 48%. В формировании тенденций в мировом сельском хозяйстве ведущую роль будет играть Азия, где проживает 60% населения мира и где наблюдается быстрый рост объема располагаемых доходов.  </w:t>
      </w:r>
      <w:proofErr w:type="gramEnd"/>
    </w:p>
    <w:p w:rsidR="00921548" w:rsidRPr="00C04BD9" w:rsidRDefault="00921548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Привычный для Азии демографический рост, сопровождаемый урбанизацией, в последнее десятилетие дополнился значительным повышением уровня благосостояния населения. Сочетание этих факторов привело к резкому росту  спроса на многие виды продукции и превратило Азию в самый быстрорастущий и перспективный рынок. </w:t>
      </w:r>
    </w:p>
    <w:p w:rsidR="00E71152" w:rsidRDefault="00921548" w:rsidP="00C04BD9">
      <w:pPr>
        <w:rPr>
          <w:b/>
          <w:sz w:val="28"/>
          <w:szCs w:val="28"/>
        </w:rPr>
      </w:pPr>
      <w:r w:rsidRPr="00E71152">
        <w:rPr>
          <w:b/>
          <w:i/>
          <w:sz w:val="28"/>
          <w:szCs w:val="28"/>
        </w:rPr>
        <w:t>Россия может стать одним из лидеров на рынке водоемкой продукции.</w:t>
      </w:r>
      <w:r w:rsidRPr="00C04BD9">
        <w:rPr>
          <w:sz w:val="28"/>
          <w:szCs w:val="28"/>
        </w:rPr>
        <w:t xml:space="preserve"> </w:t>
      </w:r>
      <w:r w:rsidR="00E71152">
        <w:rPr>
          <w:b/>
          <w:sz w:val="28"/>
          <w:szCs w:val="28"/>
        </w:rPr>
        <w:t xml:space="preserve">Прежде всего, </w:t>
      </w:r>
      <w:r w:rsidRPr="00E71152">
        <w:rPr>
          <w:b/>
          <w:sz w:val="28"/>
          <w:szCs w:val="28"/>
        </w:rPr>
        <w:t>это актуально для сельскохозяйственной продукции. Ряд ресурсов, которые необходимы для сельского хозяйства, в последнее время стали дефицитными. В первую очередь</w:t>
      </w:r>
      <w:r w:rsidR="00E71152">
        <w:rPr>
          <w:b/>
          <w:sz w:val="28"/>
          <w:szCs w:val="28"/>
        </w:rPr>
        <w:t>,</w:t>
      </w:r>
      <w:r w:rsidRPr="00E71152">
        <w:rPr>
          <w:b/>
          <w:sz w:val="28"/>
          <w:szCs w:val="28"/>
        </w:rPr>
        <w:t xml:space="preserve"> к ним относятся пахотные земли. Под пашню может быть использовано лишь 9% земной поверхности, а освоение под растениеводство других территорий чрезвычайно </w:t>
      </w:r>
      <w:proofErr w:type="spellStart"/>
      <w:r w:rsidRPr="00E71152">
        <w:rPr>
          <w:b/>
          <w:sz w:val="28"/>
          <w:szCs w:val="28"/>
        </w:rPr>
        <w:t>затратно</w:t>
      </w:r>
      <w:proofErr w:type="spellEnd"/>
      <w:r w:rsidRPr="00E71152">
        <w:rPr>
          <w:b/>
          <w:sz w:val="28"/>
          <w:szCs w:val="28"/>
        </w:rPr>
        <w:t>.</w:t>
      </w:r>
    </w:p>
    <w:p w:rsidR="00921548" w:rsidRPr="00E71152" w:rsidRDefault="00921548" w:rsidP="00C04BD9">
      <w:pPr>
        <w:rPr>
          <w:b/>
          <w:sz w:val="28"/>
          <w:szCs w:val="28"/>
        </w:rPr>
      </w:pPr>
      <w:r w:rsidRPr="00C04BD9">
        <w:rPr>
          <w:sz w:val="28"/>
          <w:szCs w:val="28"/>
        </w:rPr>
        <w:t xml:space="preserve">С середины 1990-х гг. площадь пашни в мире, приходящаяся на </w:t>
      </w:r>
      <w:proofErr w:type="gramStart"/>
      <w:r w:rsidRPr="00C04BD9">
        <w:rPr>
          <w:sz w:val="28"/>
          <w:szCs w:val="28"/>
        </w:rPr>
        <w:t>одного человека</w:t>
      </w:r>
      <w:r w:rsidR="00E71152">
        <w:rPr>
          <w:sz w:val="28"/>
          <w:szCs w:val="28"/>
        </w:rPr>
        <w:t xml:space="preserve">, </w:t>
      </w:r>
      <w:r w:rsidRPr="00C04BD9">
        <w:rPr>
          <w:sz w:val="28"/>
          <w:szCs w:val="28"/>
        </w:rPr>
        <w:t>сократилась</w:t>
      </w:r>
      <w:proofErr w:type="gramEnd"/>
      <w:r w:rsidRPr="00C04BD9">
        <w:rPr>
          <w:sz w:val="28"/>
          <w:szCs w:val="28"/>
        </w:rPr>
        <w:t xml:space="preserve"> на 50%. Не менее значимо для рентабельного сельскохозяйственного производства наличие достаточного количества пресной воды. </w:t>
      </w:r>
      <w:r w:rsidRPr="00E71152">
        <w:rPr>
          <w:b/>
          <w:sz w:val="28"/>
          <w:szCs w:val="28"/>
        </w:rPr>
        <w:t>Россия в этом обладает рядом неоспоримых преимуществ, поскольку богата и земельными, и водными ресурсами (9% мировых пахотных земель, 55% площади черноземных почв и 20% мировых пресных водных ресурсов).</w:t>
      </w:r>
    </w:p>
    <w:p w:rsidR="009E7680" w:rsidRPr="00C04BD9" w:rsidRDefault="009E7680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>Значительная поддержка сельского хозяйства со стороны государства в последние годы привела к существенному росту производства сельскохозяйственной продукции и росту экспорта продовольствия. Экспорт зерна – основная статья </w:t>
      </w:r>
      <w:r w:rsidRPr="00E71152">
        <w:rPr>
          <w:sz w:val="28"/>
          <w:szCs w:val="28"/>
        </w:rPr>
        <w:t>российского продовольственного экспорта</w:t>
      </w:r>
      <w:r w:rsidRPr="00C04BD9">
        <w:rPr>
          <w:sz w:val="28"/>
          <w:szCs w:val="28"/>
        </w:rPr>
        <w:t xml:space="preserve">. За </w:t>
      </w:r>
      <w:proofErr w:type="gramStart"/>
      <w:r w:rsidRPr="00C04BD9">
        <w:rPr>
          <w:sz w:val="28"/>
          <w:szCs w:val="28"/>
        </w:rPr>
        <w:t>последние</w:t>
      </w:r>
      <w:proofErr w:type="gramEnd"/>
      <w:r w:rsidRPr="00C04BD9">
        <w:rPr>
          <w:sz w:val="28"/>
          <w:szCs w:val="28"/>
        </w:rPr>
        <w:t xml:space="preserve"> 10 лет экспорт увеличился с 12-13 до более 30 млн. т. </w:t>
      </w:r>
    </w:p>
    <w:p w:rsidR="009E7680" w:rsidRPr="00C04BD9" w:rsidRDefault="009E7680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В 2016 календарном году общий объем экспорта зерна (без зернобобовых культур), составил 34,9 млн. т. Ведущими покупателями зерна в 2016 г. были Египет, Турция, Бангладеш, Иран и др. Из </w:t>
      </w:r>
      <w:r w:rsidR="003F276C">
        <w:rPr>
          <w:sz w:val="28"/>
          <w:szCs w:val="28"/>
        </w:rPr>
        <w:t xml:space="preserve">двенадцати </w:t>
      </w:r>
      <w:r w:rsidRPr="00C04BD9">
        <w:rPr>
          <w:sz w:val="28"/>
          <w:szCs w:val="28"/>
        </w:rPr>
        <w:t>главных стран-покупателей восемь находятся в Азии.</w:t>
      </w:r>
    </w:p>
    <w:p w:rsidR="009E7680" w:rsidRPr="00C04BD9" w:rsidRDefault="009E7680" w:rsidP="00C04BD9">
      <w:pPr>
        <w:rPr>
          <w:sz w:val="28"/>
          <w:szCs w:val="28"/>
        </w:rPr>
      </w:pPr>
      <w:r w:rsidRPr="00AB6486">
        <w:rPr>
          <w:b/>
          <w:sz w:val="28"/>
          <w:szCs w:val="28"/>
        </w:rPr>
        <w:t xml:space="preserve">Россия имеет колоссальные </w:t>
      </w:r>
      <w:proofErr w:type="gramStart"/>
      <w:r w:rsidRPr="00AB6486">
        <w:rPr>
          <w:b/>
          <w:sz w:val="28"/>
          <w:szCs w:val="28"/>
        </w:rPr>
        <w:t>резервы</w:t>
      </w:r>
      <w:proofErr w:type="gramEnd"/>
      <w:r w:rsidRPr="00AB6486">
        <w:rPr>
          <w:b/>
          <w:sz w:val="28"/>
          <w:szCs w:val="28"/>
        </w:rPr>
        <w:t xml:space="preserve"> как для расширения посевных площадей, так и для повышения продуктивности зерновых культур (в </w:t>
      </w:r>
      <w:r w:rsidRPr="00AB6486">
        <w:rPr>
          <w:b/>
          <w:sz w:val="28"/>
          <w:szCs w:val="28"/>
        </w:rPr>
        <w:lastRenderedPageBreak/>
        <w:t>2–2,5 раза).</w:t>
      </w:r>
      <w:r w:rsidRPr="00C04BD9">
        <w:rPr>
          <w:sz w:val="28"/>
          <w:szCs w:val="28"/>
        </w:rPr>
        <w:t xml:space="preserve"> Площадь пашни, пригодной для введения в сельскохозяйственный оборот составляет 11,8 млн. га. Если занять ее зерновыми культурами, можно произвести дополнительно 26 млн. т зерна. Огромный резерв повышения урожайности - увеличение объема вносимых минеральных удобрений. В нашей стране производится в среднем от 18 до 20 млн. т удобрений, а вносится лишь 2,5 млн. т, остальное экспортируется. Сегодня более половины посевных площадей у нас засеваются вообще без внесения минеральных удобрений.</w:t>
      </w:r>
    </w:p>
    <w:p w:rsidR="009E7680" w:rsidRPr="00C04BD9" w:rsidRDefault="009E7680" w:rsidP="00C04BD9">
      <w:pPr>
        <w:rPr>
          <w:rFonts w:eastAsiaTheme="minorHAnsi"/>
          <w:sz w:val="28"/>
          <w:szCs w:val="28"/>
        </w:rPr>
      </w:pPr>
      <w:r w:rsidRPr="00C04BD9">
        <w:rPr>
          <w:sz w:val="28"/>
          <w:szCs w:val="28"/>
        </w:rPr>
        <w:t xml:space="preserve">Россия в ближайшие десять лет должна увеличить производство зерна до 150 млн. т в год, что позволит существенно увеличить его экспорт. Будет расширяться географию поставок. Наряду с традиционными рынками, а это Ближний Восток и Северная Африка, ожидается увеличения экспорта в Китай (основной покупатель зерна в мире), другие азиатские страны. </w:t>
      </w:r>
      <w:r w:rsidRPr="00C04BD9">
        <w:rPr>
          <w:rFonts w:eastAsiaTheme="minorHAnsi"/>
          <w:sz w:val="28"/>
          <w:szCs w:val="28"/>
        </w:rPr>
        <w:t>Среди ведущих мировых импортеров пшеницы наиболее высокие темпы роста за последние пять лет показывает Индонезия. В 2016 г. РФ вела активную работу по расширению поставок зерна в Индонезию.</w:t>
      </w:r>
    </w:p>
    <w:p w:rsidR="009E7680" w:rsidRPr="00AB6486" w:rsidRDefault="009E7680" w:rsidP="00C04BD9">
      <w:pPr>
        <w:rPr>
          <w:b/>
          <w:sz w:val="28"/>
          <w:szCs w:val="28"/>
        </w:rPr>
      </w:pPr>
      <w:r w:rsidRPr="00AB6486">
        <w:rPr>
          <w:b/>
          <w:sz w:val="28"/>
          <w:szCs w:val="28"/>
        </w:rPr>
        <w:t>Россия – единственная страна в мире, которая может быстро нарастить выпуск сельскохозяйственной продукции. В отличие от основных конкурентов</w:t>
      </w:r>
      <w:r w:rsidR="00AB6486" w:rsidRPr="00AB6486">
        <w:rPr>
          <w:b/>
          <w:sz w:val="28"/>
          <w:szCs w:val="28"/>
        </w:rPr>
        <w:t>,</w:t>
      </w:r>
      <w:r w:rsidRPr="00AB6486">
        <w:rPr>
          <w:b/>
          <w:sz w:val="28"/>
          <w:szCs w:val="28"/>
        </w:rPr>
        <w:t xml:space="preserve"> мы смогли сохранить наше сельское хозяйство свободным от чрезмерного использования пестицидов и удобрений, а также применения ГМО (в России на законодательном уровне запрещено выращивание и разведение генетически и инженерно–модифицированных растений и животных). Поэтому перед ней открыто новое «окно возможностей»: наша страна может стать мировым лидером на рынке здоровых продуктов питания.</w:t>
      </w:r>
    </w:p>
    <w:p w:rsidR="00D9104E" w:rsidRPr="00C04BD9" w:rsidRDefault="009E7680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Перспективный товар, в производстве которого Россия может преуспеть – мясо. По прогнозам специалистов, к </w:t>
      </w:r>
      <w:smartTag w:uri="urn:schemas-microsoft-com:office:smarttags" w:element="metricconverter">
        <w:smartTagPr>
          <w:attr w:name="ProductID" w:val="2050 г"/>
        </w:smartTagPr>
        <w:r w:rsidRPr="00C04BD9">
          <w:rPr>
            <w:sz w:val="28"/>
            <w:szCs w:val="28"/>
          </w:rPr>
          <w:t>2050 г</w:t>
        </w:r>
      </w:smartTag>
      <w:r w:rsidRPr="00C04BD9">
        <w:rPr>
          <w:sz w:val="28"/>
          <w:szCs w:val="28"/>
        </w:rPr>
        <w:t xml:space="preserve">. потребление мяса на душу населения в Азии может увеличиться в 2 раза. Производство мяса требует огромного количества воды (около 15 000 л на 1 кг), которым азиатские страны не располагают. </w:t>
      </w:r>
    </w:p>
    <w:p w:rsidR="009E7680" w:rsidRPr="00C04BD9" w:rsidRDefault="00D9104E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>Ощутим</w:t>
      </w:r>
      <w:r w:rsidR="009E7680" w:rsidRPr="00C04BD9">
        <w:rPr>
          <w:sz w:val="28"/>
          <w:szCs w:val="28"/>
        </w:rPr>
        <w:t xml:space="preserve">ое развитие мясной отрасли в последние годы создало стимулы к экспорту российского мяса – птицы и свинины. По расчётам, к 2020 году производство скота и птицы на убой в живом весе вырастет на 10% и достигнет 15 млн. т. Глобальный спрос на мясо будет продолжать расти, и наша страна должна занять на этом рынке свою нишу. Ключевым рынком, как для России, так и для мира в целом будет КНР. </w:t>
      </w:r>
    </w:p>
    <w:p w:rsidR="00D9104E" w:rsidRPr="00C04BD9" w:rsidRDefault="00D9104E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Снижение качества воды в источниках привело к резкому росту потребления </w:t>
      </w:r>
      <w:proofErr w:type="spellStart"/>
      <w:r w:rsidRPr="00C04BD9">
        <w:rPr>
          <w:sz w:val="28"/>
          <w:szCs w:val="28"/>
        </w:rPr>
        <w:t>бутилированной</w:t>
      </w:r>
      <w:proofErr w:type="spellEnd"/>
      <w:r w:rsidRPr="00C04BD9">
        <w:rPr>
          <w:sz w:val="28"/>
          <w:szCs w:val="28"/>
        </w:rPr>
        <w:t xml:space="preserve"> питьевой и минеральной воды (БПВ) в развитых странах в конце XX века и немного позже </w:t>
      </w:r>
      <w:r w:rsidR="00AB6486">
        <w:rPr>
          <w:sz w:val="28"/>
          <w:szCs w:val="28"/>
        </w:rPr>
        <w:t xml:space="preserve">- </w:t>
      </w:r>
      <w:r w:rsidRPr="00C04BD9">
        <w:rPr>
          <w:sz w:val="28"/>
          <w:szCs w:val="28"/>
        </w:rPr>
        <w:t xml:space="preserve">в странах Азии. Китай сильно страдает от недостатка воды, особенно его северная часть. Население ежегодно увеличивается на 6–7 млн. человек, несмотря на сдерживающую демографическую политику. На душу населения Китая приходится в три раза меньше запасов воды, чем в среднем в мире. Из 660 городов страны 400 испытывают постоянную нехватку воды, причем 110 городов, включая столицу, – острую нехватку. </w:t>
      </w:r>
    </w:p>
    <w:p w:rsidR="00D9104E" w:rsidRPr="00C04BD9" w:rsidRDefault="00D9104E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lastRenderedPageBreak/>
        <w:t xml:space="preserve">Около 3/4 населения в сельской местности по-прежнему пьет небезопасную для здоровья воду. </w:t>
      </w:r>
      <w:r w:rsidRPr="00AB6486">
        <w:rPr>
          <w:b/>
          <w:sz w:val="28"/>
          <w:szCs w:val="28"/>
        </w:rPr>
        <w:t>Именно с этой точки зрения следует рассматривать вопрос о перспективах экспорта в КНР питьевой воды из России.</w:t>
      </w:r>
      <w:r w:rsidRPr="00C04BD9">
        <w:rPr>
          <w:sz w:val="28"/>
          <w:szCs w:val="28"/>
        </w:rPr>
        <w:t xml:space="preserve"> В 2014 г. Китай являлся первым в мире по величине потребителем БПВ (15,3% мирового рынка), Индонезия – четвертым (7,6%), Таиланд – шестым (5,9%), Индия – десятым – (2,8%). Фактически Азия стала </w:t>
      </w:r>
      <w:proofErr w:type="gramStart"/>
      <w:r w:rsidRPr="00C04BD9">
        <w:rPr>
          <w:sz w:val="28"/>
          <w:szCs w:val="28"/>
        </w:rPr>
        <w:t>крупнейшим</w:t>
      </w:r>
      <w:proofErr w:type="gramEnd"/>
      <w:r w:rsidRPr="00C04BD9">
        <w:rPr>
          <w:sz w:val="28"/>
          <w:szCs w:val="28"/>
        </w:rPr>
        <w:t xml:space="preserve"> региональным рынком в 2011 году, обогнав Северную Америку по объемам потребления БПВ.</w:t>
      </w:r>
    </w:p>
    <w:p w:rsidR="009E7680" w:rsidRPr="00C04BD9" w:rsidRDefault="00D9104E" w:rsidP="00C04BD9">
      <w:pPr>
        <w:rPr>
          <w:sz w:val="28"/>
          <w:szCs w:val="28"/>
        </w:rPr>
      </w:pPr>
      <w:r w:rsidRPr="00C04BD9">
        <w:rPr>
          <w:sz w:val="28"/>
          <w:szCs w:val="28"/>
        </w:rPr>
        <w:t xml:space="preserve">Рынки </w:t>
      </w:r>
      <w:proofErr w:type="spellStart"/>
      <w:r w:rsidRPr="00C04BD9">
        <w:rPr>
          <w:sz w:val="28"/>
          <w:szCs w:val="28"/>
        </w:rPr>
        <w:t>бутилированной</w:t>
      </w:r>
      <w:proofErr w:type="spellEnd"/>
      <w:r w:rsidRPr="00C04BD9">
        <w:rPr>
          <w:sz w:val="28"/>
          <w:szCs w:val="28"/>
        </w:rPr>
        <w:t xml:space="preserve"> воды в Южной и Восточной Азии являются самыми быстрорастущими в мире. Если в целом по миру среднегодовой темп роста продаж воды за 2000–2005 гг. составил 8,7 %, то в Индонезии он равнялся 12,1%, Китае – 16,5 %, а в Индии – 23,4 %. Схожие пропорции наблюдались и позже.</w:t>
      </w:r>
    </w:p>
    <w:p w:rsidR="00D9104E" w:rsidRPr="00AB6486" w:rsidRDefault="00D9104E" w:rsidP="00C04BD9">
      <w:pPr>
        <w:rPr>
          <w:b/>
          <w:sz w:val="28"/>
          <w:szCs w:val="28"/>
        </w:rPr>
      </w:pPr>
      <w:r w:rsidRPr="00C04BD9">
        <w:rPr>
          <w:sz w:val="28"/>
          <w:szCs w:val="28"/>
        </w:rPr>
        <w:t>Китайские эксперты считают, что возможность поставок вод из РФ при умелой маркетинговой политике и систематической рекламно-информационной поддержке может стать весьма интересной для российской стороны уже в ближайшей перспективе, и российским производителям стоит более пристально рассмотреть вопрос выхода на этот практически необъятный зарубежный рынок.</w:t>
      </w:r>
      <w:r w:rsidR="00553B2D" w:rsidRPr="00C04BD9">
        <w:rPr>
          <w:sz w:val="28"/>
          <w:szCs w:val="28"/>
        </w:rPr>
        <w:t xml:space="preserve"> </w:t>
      </w:r>
      <w:r w:rsidRPr="00AB6486">
        <w:rPr>
          <w:b/>
          <w:sz w:val="28"/>
          <w:szCs w:val="28"/>
        </w:rPr>
        <w:t xml:space="preserve">Дефицит безопасной качественной питьевой воды </w:t>
      </w:r>
      <w:r w:rsidR="00553B2D" w:rsidRPr="00AB6486">
        <w:rPr>
          <w:b/>
          <w:sz w:val="28"/>
          <w:szCs w:val="28"/>
        </w:rPr>
        <w:t xml:space="preserve">в Китае и Индии </w:t>
      </w:r>
      <w:r w:rsidRPr="00AB6486">
        <w:rPr>
          <w:b/>
          <w:sz w:val="28"/>
          <w:szCs w:val="28"/>
        </w:rPr>
        <w:t>будет только нарастать</w:t>
      </w:r>
      <w:r w:rsidR="00AB6486" w:rsidRPr="00AB6486">
        <w:rPr>
          <w:b/>
          <w:sz w:val="28"/>
          <w:szCs w:val="28"/>
        </w:rPr>
        <w:t xml:space="preserve">, </w:t>
      </w:r>
      <w:r w:rsidRPr="00AB6486">
        <w:rPr>
          <w:b/>
          <w:sz w:val="28"/>
          <w:szCs w:val="28"/>
        </w:rPr>
        <w:t xml:space="preserve"> и Россия должна воспользоваться своими конкурентными преимуществами.</w:t>
      </w:r>
    </w:p>
    <w:p w:rsidR="00D9104E" w:rsidRPr="00C04BD9" w:rsidRDefault="00D9104E" w:rsidP="00C04BD9">
      <w:pPr>
        <w:rPr>
          <w:sz w:val="28"/>
          <w:szCs w:val="28"/>
        </w:rPr>
      </w:pPr>
      <w:r w:rsidRPr="00AB6486">
        <w:rPr>
          <w:b/>
          <w:sz w:val="28"/>
          <w:szCs w:val="28"/>
        </w:rPr>
        <w:t xml:space="preserve">Надвигающийся глобальный водный кризис формирует исключительно благоприятные условия для </w:t>
      </w:r>
      <w:proofErr w:type="spellStart"/>
      <w:r w:rsidRPr="00AB6486">
        <w:rPr>
          <w:b/>
          <w:sz w:val="28"/>
          <w:szCs w:val="28"/>
        </w:rPr>
        <w:t>водообеспеченных</w:t>
      </w:r>
      <w:proofErr w:type="spellEnd"/>
      <w:r w:rsidRPr="00AB6486">
        <w:rPr>
          <w:b/>
          <w:sz w:val="28"/>
          <w:szCs w:val="28"/>
        </w:rPr>
        <w:t xml:space="preserve"> стран, поскольку неизбежен ро</w:t>
      </w:r>
      <w:proofErr w:type="gramStart"/>
      <w:r w:rsidRPr="00AB6486">
        <w:rPr>
          <w:b/>
          <w:sz w:val="28"/>
          <w:szCs w:val="28"/>
        </w:rPr>
        <w:t>ст спр</w:t>
      </w:r>
      <w:proofErr w:type="gramEnd"/>
      <w:r w:rsidRPr="00AB6486">
        <w:rPr>
          <w:b/>
          <w:sz w:val="28"/>
          <w:szCs w:val="28"/>
        </w:rPr>
        <w:t>оса и цен на водоемкую продукцию.</w:t>
      </w:r>
      <w:r w:rsidRPr="00C04BD9">
        <w:rPr>
          <w:sz w:val="28"/>
          <w:szCs w:val="28"/>
        </w:rPr>
        <w:t xml:space="preserve"> Вполне вероятно, что производство именно такой продукции станет доминирующим направлением для российской экономики в «</w:t>
      </w:r>
      <w:proofErr w:type="spellStart"/>
      <w:r w:rsidRPr="00C04BD9">
        <w:rPr>
          <w:sz w:val="28"/>
          <w:szCs w:val="28"/>
        </w:rPr>
        <w:t>постнефтяной</w:t>
      </w:r>
      <w:proofErr w:type="spellEnd"/>
      <w:r w:rsidRPr="00C04BD9">
        <w:rPr>
          <w:sz w:val="28"/>
          <w:szCs w:val="28"/>
        </w:rPr>
        <w:t xml:space="preserve">» период. </w:t>
      </w:r>
    </w:p>
    <w:p w:rsidR="00D9104E" w:rsidRPr="00C04BD9" w:rsidRDefault="00D9104E" w:rsidP="00C04BD9">
      <w:pPr>
        <w:rPr>
          <w:sz w:val="28"/>
          <w:szCs w:val="28"/>
        </w:rPr>
      </w:pPr>
    </w:p>
    <w:p w:rsidR="00921548" w:rsidRPr="00C04BD9" w:rsidRDefault="00921548" w:rsidP="00C04BD9">
      <w:pPr>
        <w:rPr>
          <w:sz w:val="28"/>
          <w:szCs w:val="28"/>
        </w:rPr>
      </w:pPr>
    </w:p>
    <w:p w:rsidR="00921548" w:rsidRPr="00C04BD9" w:rsidRDefault="00921548" w:rsidP="00C04BD9">
      <w:pPr>
        <w:rPr>
          <w:sz w:val="28"/>
          <w:szCs w:val="28"/>
        </w:rPr>
      </w:pPr>
    </w:p>
    <w:p w:rsidR="00921548" w:rsidRPr="00C04BD9" w:rsidRDefault="00921548" w:rsidP="00C04BD9">
      <w:pPr>
        <w:rPr>
          <w:sz w:val="28"/>
          <w:szCs w:val="28"/>
        </w:rPr>
      </w:pPr>
    </w:p>
    <w:sectPr w:rsidR="00921548" w:rsidRPr="00C04BD9" w:rsidSect="000C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erifC">
    <w:altName w:val="OfficinaSerif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098"/>
    <w:multiLevelType w:val="hybridMultilevel"/>
    <w:tmpl w:val="628A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B4"/>
    <w:rsid w:val="000C3DE1"/>
    <w:rsid w:val="001A6576"/>
    <w:rsid w:val="002C5819"/>
    <w:rsid w:val="00324EF4"/>
    <w:rsid w:val="003F276C"/>
    <w:rsid w:val="0055062B"/>
    <w:rsid w:val="00553B2D"/>
    <w:rsid w:val="0071679A"/>
    <w:rsid w:val="00921548"/>
    <w:rsid w:val="009740A8"/>
    <w:rsid w:val="009E7680"/>
    <w:rsid w:val="009F75B4"/>
    <w:rsid w:val="00AB6486"/>
    <w:rsid w:val="00BE5BD2"/>
    <w:rsid w:val="00C04BD9"/>
    <w:rsid w:val="00D9104E"/>
    <w:rsid w:val="00E52BC8"/>
    <w:rsid w:val="00E71152"/>
    <w:rsid w:val="00EA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21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1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7680"/>
    <w:rPr>
      <w:b/>
      <w:bCs/>
    </w:rPr>
  </w:style>
  <w:style w:type="character" w:customStyle="1" w:styleId="A10">
    <w:name w:val="A10"/>
    <w:rsid w:val="00D9104E"/>
    <w:rPr>
      <w:rFonts w:cs="OfficinaSerifC"/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1A6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04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Жасмина</cp:lastModifiedBy>
  <cp:revision>6</cp:revision>
  <dcterms:created xsi:type="dcterms:W3CDTF">2017-06-09T09:45:00Z</dcterms:created>
  <dcterms:modified xsi:type="dcterms:W3CDTF">2017-06-30T07:57:00Z</dcterms:modified>
</cp:coreProperties>
</file>